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nCino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2,501,871.00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2,569,424.00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2,571,232.00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2,569,424.00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5,140,656.00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nCino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6770 PARKER FARM DRIVE, WILMINGTON, NC, 28405</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Kayne Anderson Rudnick Investment Management, LLC - 2000 Avenue of the Stars, Suite 1110, Los Angeles, CA 90067, US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Kayne Anderson Rudnick Investment Management, LLC - CALIFORNIA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5,140,656</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2,501,871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2,569,424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2,571,232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2,569,424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/s/Michael Shoemaker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3941</Characters>
  <CharactersWithSpaces>4687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